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E5" w:rsidRDefault="009A2E6D" w:rsidP="00FA178A">
      <w:pPr>
        <w:spacing w:after="0"/>
      </w:pPr>
      <w:r>
        <w:rPr>
          <w:noProof/>
          <w:lang w:eastAsia="pt-BR"/>
        </w:rPr>
        <w:drawing>
          <wp:inline distT="0" distB="0" distL="0" distR="0" wp14:anchorId="23C18C71" wp14:editId="53358173">
            <wp:extent cx="1807405" cy="900000"/>
            <wp:effectExtent l="0" t="0" r="254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!COMUM-EPE\Logos e Marcas EPE\Logo EPEJPG_300DPI\EPE_Primario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05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6D" w:rsidRDefault="00F941A9" w:rsidP="00877DC8">
      <w:pPr>
        <w:pStyle w:val="Ttulo"/>
        <w:spacing w:before="360" w:after="80"/>
        <w:contextualSpacing w:val="0"/>
      </w:pPr>
      <w:r>
        <w:t>TERMO DE REFERÊNCIA</w:t>
      </w:r>
      <w:r>
        <w:br/>
      </w:r>
      <w:r w:rsidR="008440ED">
        <w:t>GET SE/CO + AC/RO</w:t>
      </w:r>
      <w:bookmarkStart w:id="0" w:name="_GoBack"/>
      <w:bookmarkEnd w:id="0"/>
      <w:r>
        <w:t xml:space="preserve"> – TR </w:t>
      </w:r>
      <w:r w:rsidR="00512E69">
        <w:t>n° 00</w:t>
      </w:r>
      <w:r w:rsidR="003E1B2D">
        <w:t>4</w:t>
      </w:r>
      <w:r w:rsidR="00D501C9">
        <w:t>/2020</w:t>
      </w:r>
    </w:p>
    <w:p w:rsidR="00512E69" w:rsidRDefault="00512E69" w:rsidP="001364FD">
      <w:pPr>
        <w:pStyle w:val="Subttulo"/>
        <w:spacing w:after="240"/>
        <w:contextualSpacing w:val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TÍTULO:</w:t>
            </w:r>
          </w:p>
        </w:tc>
        <w:tc>
          <w:tcPr>
            <w:tcW w:w="5097" w:type="dxa"/>
            <w:vAlign w:val="center"/>
          </w:tcPr>
          <w:p w:rsidR="001364FD" w:rsidRDefault="00B74007" w:rsidP="004E436E">
            <w:pPr>
              <w:spacing w:before="120" w:after="120" w:line="276" w:lineRule="auto"/>
            </w:pPr>
            <w:r>
              <w:t>Grupo de Trabalho de Curto-Circuito da Região Metropolitana do Rio de Janeiro</w:t>
            </w:r>
          </w:p>
        </w:tc>
      </w:tr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REGIÃO DE ABRANGÊNCIA:</w:t>
            </w:r>
          </w:p>
        </w:tc>
        <w:tc>
          <w:tcPr>
            <w:tcW w:w="5097" w:type="dxa"/>
            <w:vAlign w:val="center"/>
          </w:tcPr>
          <w:p w:rsidR="001364FD" w:rsidRDefault="00B74007" w:rsidP="004E436E">
            <w:pPr>
              <w:spacing w:before="120" w:after="120" w:line="276" w:lineRule="auto"/>
            </w:pPr>
            <w:r>
              <w:t>Região Metropolitana do Rio de Janeiro</w:t>
            </w:r>
          </w:p>
        </w:tc>
      </w:tr>
      <w:tr w:rsidR="001364FD" w:rsidTr="000350AB">
        <w:trPr>
          <w:trHeight w:val="517"/>
        </w:trPr>
        <w:tc>
          <w:tcPr>
            <w:tcW w:w="4531" w:type="dxa"/>
            <w:vAlign w:val="center"/>
          </w:tcPr>
          <w:p w:rsidR="001364FD" w:rsidRPr="001364FD" w:rsidRDefault="001364FD" w:rsidP="001364FD">
            <w:pPr>
              <w:pStyle w:val="Subttulo"/>
              <w:spacing w:before="40" w:after="40"/>
            </w:pPr>
            <w:r>
              <w:t>HORIZONTE DO ESTUDO:</w:t>
            </w:r>
          </w:p>
        </w:tc>
        <w:tc>
          <w:tcPr>
            <w:tcW w:w="5097" w:type="dxa"/>
            <w:vAlign w:val="center"/>
          </w:tcPr>
          <w:p w:rsidR="001364FD" w:rsidRDefault="004E436E" w:rsidP="00B74007">
            <w:pPr>
              <w:spacing w:before="120" w:after="120" w:line="276" w:lineRule="auto"/>
            </w:pPr>
            <w:r>
              <w:t>Ano 20</w:t>
            </w:r>
            <w:r w:rsidR="00B74007">
              <w:t>2</w:t>
            </w:r>
            <w:r>
              <w:t>4</w:t>
            </w:r>
          </w:p>
        </w:tc>
      </w:tr>
    </w:tbl>
    <w:p w:rsidR="001364FD" w:rsidRDefault="001364FD" w:rsidP="001364FD">
      <w:pPr>
        <w:spacing w:after="48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64FD" w:rsidTr="001364FD">
        <w:tc>
          <w:tcPr>
            <w:tcW w:w="9628" w:type="dxa"/>
          </w:tcPr>
          <w:p w:rsidR="001364FD" w:rsidRDefault="001364FD" w:rsidP="000350AB">
            <w:pPr>
              <w:pStyle w:val="Subttulo"/>
              <w:spacing w:before="240" w:after="40"/>
            </w:pPr>
            <w:r>
              <w:t>ORIGEM DA IDENTIFICAÇÃO DA NECESSIDADE:</w:t>
            </w:r>
          </w:p>
          <w:p w:rsidR="001364FD" w:rsidRDefault="00B74007" w:rsidP="001364FD">
            <w:pPr>
              <w:spacing w:after="480"/>
            </w:pPr>
            <w:r>
              <w:t>Elevado nível de curto-circuito nos barramentos da Rede de Fronteira e Distribuição da Região Metropolitana. Potenciais projetos térmicos interessados em se conectar na Rede de Distribuição.</w:t>
            </w:r>
          </w:p>
          <w:p w:rsidR="001364FD" w:rsidRDefault="001364FD" w:rsidP="001364FD">
            <w:pPr>
              <w:pStyle w:val="Subttulo"/>
              <w:spacing w:after="40"/>
            </w:pPr>
            <w:r>
              <w:rPr>
                <w:caps w:val="0"/>
              </w:rPr>
              <w:t>MOTIVAÇÃO PARA O ESTUDO:</w:t>
            </w:r>
          </w:p>
          <w:p w:rsidR="00491D7C" w:rsidRDefault="00B74007" w:rsidP="00491D7C">
            <w:pPr>
              <w:spacing w:after="480"/>
            </w:pPr>
            <w:r>
              <w:t>Propor soluções de curto e médio prazo para contorno dos elevados níveis de curto-circuito que motivam abertura de Linhas de Distribuição e diminuem a confiabilidade no atendimento as cargas da região.</w:t>
            </w:r>
          </w:p>
          <w:p w:rsidR="001364FD" w:rsidRDefault="001364FD" w:rsidP="001364FD">
            <w:pPr>
              <w:pStyle w:val="Subttulo"/>
              <w:spacing w:after="40"/>
            </w:pPr>
            <w:r>
              <w:t>PREMISSAS A SEREM ADOTADAS:</w:t>
            </w:r>
          </w:p>
          <w:p w:rsidR="001364FD" w:rsidRDefault="001364FD" w:rsidP="001364FD">
            <w:pPr>
              <w:spacing w:after="480"/>
            </w:pPr>
            <w:r>
              <w:t xml:space="preserve">As análises serão desenvolvidas </w:t>
            </w:r>
            <w:r w:rsidR="00B74007">
              <w:t>considerando-se casos de 2020 até 2024. Todas os reforços de geração e novas usinas serão considerados no estudo.</w:t>
            </w:r>
          </w:p>
          <w:p w:rsidR="001364FD" w:rsidRDefault="005D53BA" w:rsidP="001364FD">
            <w:pPr>
              <w:pStyle w:val="Subttulo"/>
              <w:spacing w:after="40"/>
            </w:pPr>
            <w:r>
              <w:t>PRAZO ESTIMADO</w:t>
            </w:r>
            <w:r w:rsidR="001364FD">
              <w:t>:</w:t>
            </w:r>
          </w:p>
          <w:p w:rsidR="001364FD" w:rsidRDefault="005D53BA" w:rsidP="001364FD">
            <w:r>
              <w:t xml:space="preserve">Esse estudo deverá ser emitido no </w:t>
            </w:r>
            <w:r w:rsidR="00875526">
              <w:t>2° Trimestre</w:t>
            </w:r>
            <w:r w:rsidR="00491D7C">
              <w:t>/2020</w:t>
            </w:r>
            <w:r w:rsidR="001364FD">
              <w:t>.</w:t>
            </w:r>
          </w:p>
          <w:p w:rsidR="000350AB" w:rsidRDefault="000350AB" w:rsidP="001364FD"/>
        </w:tc>
      </w:tr>
    </w:tbl>
    <w:p w:rsidR="00755B9E" w:rsidRPr="00755B9E" w:rsidRDefault="008440ED" w:rsidP="001364FD">
      <w:pPr>
        <w:pStyle w:val="Data"/>
        <w:spacing w:before="720"/>
      </w:pPr>
      <w:sdt>
        <w:sdtPr>
          <w:alias w:val="Local da Redação"/>
          <w:tag w:val="Local da Redação"/>
          <w:id w:val="2133747121"/>
          <w:placeholder>
            <w:docPart w:val="5E7578CDB1A5418BA155E53F4E7CE71E"/>
          </w:placeholder>
        </w:sdtPr>
        <w:sdtEndPr/>
        <w:sdtContent>
          <w:r w:rsidR="00877DC8">
            <w:t>Rio de Janeiro</w:t>
          </w:r>
        </w:sdtContent>
      </w:sdt>
      <w:r w:rsidR="00755B9E" w:rsidRPr="00755B9E">
        <w:t xml:space="preserve">, </w:t>
      </w:r>
      <w:sdt>
        <w:sdtPr>
          <w:alias w:val="Dia"/>
          <w:tag w:val="Dia"/>
          <w:id w:val="-1071344608"/>
          <w:lock w:val="sdtLocked"/>
          <w:placeholder>
            <w:docPart w:val="A90C7960AFBC472DB5BC9F57A9F9E1ED"/>
          </w:placeholder>
          <w:comboBox>
            <w:listItem w:displayText="1º" w:value="1º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 w:rsidR="0054433F">
            <w:t>12</w:t>
          </w:r>
        </w:sdtContent>
      </w:sdt>
      <w:r w:rsidR="00755B9E" w:rsidRPr="00755B9E">
        <w:t xml:space="preserve"> </w:t>
      </w:r>
      <w:r w:rsidR="00755B9E" w:rsidRPr="00B446C1">
        <w:rPr>
          <w:rStyle w:val="CabealhoChar"/>
        </w:rPr>
        <w:t>de</w:t>
      </w:r>
      <w:r w:rsidR="00755B9E" w:rsidRPr="00755B9E">
        <w:t xml:space="preserve"> </w:t>
      </w:r>
      <w:sdt>
        <w:sdtPr>
          <w:alias w:val="Mês"/>
          <w:tag w:val="Mês"/>
          <w:id w:val="462932568"/>
          <w:lock w:val="sdtLocked"/>
          <w:placeholder>
            <w:docPart w:val="AE96D6C609C041818D58AFB8C2026394"/>
          </w:placeholder>
          <w:comboBox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B9607E">
            <w:t>fevereiro</w:t>
          </w:r>
        </w:sdtContent>
      </w:sdt>
      <w:r w:rsidR="00755B9E" w:rsidRPr="00755B9E">
        <w:t xml:space="preserve"> de </w:t>
      </w:r>
      <w:sdt>
        <w:sdtPr>
          <w:alias w:val="Ano"/>
          <w:tag w:val="Ano"/>
          <w:id w:val="-897896162"/>
          <w:placeholder>
            <w:docPart w:val="A5B1C4395BA843979E4505B02A12F84E"/>
          </w:placeholder>
          <w:comboBox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  <w:listItem w:displayText="2036" w:value="2036"/>
            <w:listItem w:displayText="2037" w:value="2037"/>
            <w:listItem w:displayText="2038" w:value="2038"/>
          </w:comboBox>
        </w:sdtPr>
        <w:sdtEndPr/>
        <w:sdtContent>
          <w:r w:rsidR="00B9607E">
            <w:t>2020</w:t>
          </w:r>
        </w:sdtContent>
      </w:sdt>
      <w:r w:rsidR="00877DC8">
        <w:t>.</w:t>
      </w:r>
    </w:p>
    <w:sectPr w:rsidR="00755B9E" w:rsidRPr="00755B9E" w:rsidSect="00FA5712">
      <w:footerReference w:type="default" r:id="rId9"/>
      <w:pgSz w:w="11906" w:h="16838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04A" w:rsidRDefault="0036604A" w:rsidP="005E30AC">
      <w:r>
        <w:separator/>
      </w:r>
    </w:p>
  </w:endnote>
  <w:endnote w:type="continuationSeparator" w:id="0">
    <w:p w:rsidR="0036604A" w:rsidRDefault="0036604A" w:rsidP="005E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B47" w:rsidRPr="004500B0" w:rsidRDefault="004500B0" w:rsidP="004500B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8440E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04A" w:rsidRDefault="0036604A" w:rsidP="005E30AC">
      <w:r>
        <w:separator/>
      </w:r>
    </w:p>
  </w:footnote>
  <w:footnote w:type="continuationSeparator" w:id="0">
    <w:p w:rsidR="0036604A" w:rsidRDefault="0036604A" w:rsidP="005E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40B46"/>
    <w:multiLevelType w:val="hybridMultilevel"/>
    <w:tmpl w:val="77B02636"/>
    <w:lvl w:ilvl="0" w:tplc="CC8CCA1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27869"/>
    <w:multiLevelType w:val="hybridMultilevel"/>
    <w:tmpl w:val="2E329230"/>
    <w:lvl w:ilvl="0" w:tplc="4622D2A0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6C25148C"/>
    <w:multiLevelType w:val="multilevel"/>
    <w:tmpl w:val="FCECAB0A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69"/>
    <w:rsid w:val="00034AE6"/>
    <w:rsid w:val="000350AB"/>
    <w:rsid w:val="00043625"/>
    <w:rsid w:val="00096813"/>
    <w:rsid w:val="000975CB"/>
    <w:rsid w:val="000E5FD6"/>
    <w:rsid w:val="000F4A8C"/>
    <w:rsid w:val="00114A83"/>
    <w:rsid w:val="001364FD"/>
    <w:rsid w:val="00176E2A"/>
    <w:rsid w:val="002610AC"/>
    <w:rsid w:val="00265196"/>
    <w:rsid w:val="0028182A"/>
    <w:rsid w:val="00296AF9"/>
    <w:rsid w:val="002C78CD"/>
    <w:rsid w:val="00313E82"/>
    <w:rsid w:val="003649E8"/>
    <w:rsid w:val="0036604A"/>
    <w:rsid w:val="0038340D"/>
    <w:rsid w:val="003E19FF"/>
    <w:rsid w:val="003E1B2D"/>
    <w:rsid w:val="004168FE"/>
    <w:rsid w:val="0042779D"/>
    <w:rsid w:val="0043295A"/>
    <w:rsid w:val="004500B0"/>
    <w:rsid w:val="004732C8"/>
    <w:rsid w:val="0047428E"/>
    <w:rsid w:val="00482F65"/>
    <w:rsid w:val="00491D7C"/>
    <w:rsid w:val="004C6666"/>
    <w:rsid w:val="004E436E"/>
    <w:rsid w:val="00512E69"/>
    <w:rsid w:val="0054433F"/>
    <w:rsid w:val="00592693"/>
    <w:rsid w:val="005D53BA"/>
    <w:rsid w:val="005E30AC"/>
    <w:rsid w:val="005F2B47"/>
    <w:rsid w:val="0061572A"/>
    <w:rsid w:val="00706143"/>
    <w:rsid w:val="007173C5"/>
    <w:rsid w:val="007279BE"/>
    <w:rsid w:val="00745E16"/>
    <w:rsid w:val="00755B9E"/>
    <w:rsid w:val="007D093E"/>
    <w:rsid w:val="007F0FF4"/>
    <w:rsid w:val="007F68C0"/>
    <w:rsid w:val="008440ED"/>
    <w:rsid w:val="00844947"/>
    <w:rsid w:val="00874D3E"/>
    <w:rsid w:val="00875526"/>
    <w:rsid w:val="00877DC8"/>
    <w:rsid w:val="00887130"/>
    <w:rsid w:val="00940979"/>
    <w:rsid w:val="00965087"/>
    <w:rsid w:val="009A2E6D"/>
    <w:rsid w:val="009D372F"/>
    <w:rsid w:val="00AB1DE5"/>
    <w:rsid w:val="00B446C1"/>
    <w:rsid w:val="00B74007"/>
    <w:rsid w:val="00B86B43"/>
    <w:rsid w:val="00B9607E"/>
    <w:rsid w:val="00C664F6"/>
    <w:rsid w:val="00CB07FE"/>
    <w:rsid w:val="00CE4847"/>
    <w:rsid w:val="00D01AE8"/>
    <w:rsid w:val="00D501C9"/>
    <w:rsid w:val="00E07E2C"/>
    <w:rsid w:val="00E80D0E"/>
    <w:rsid w:val="00EA6ECC"/>
    <w:rsid w:val="00F65481"/>
    <w:rsid w:val="00F76E20"/>
    <w:rsid w:val="00F87289"/>
    <w:rsid w:val="00F941A9"/>
    <w:rsid w:val="00FA0630"/>
    <w:rsid w:val="00FA178A"/>
    <w:rsid w:val="00FA391F"/>
    <w:rsid w:val="00FA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E924010-D0A4-401D-9CA6-9E3010D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0B0"/>
    <w:pPr>
      <w:spacing w:after="240" w:line="240" w:lineRule="auto"/>
      <w:contextualSpacing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FA178A"/>
    <w:pPr>
      <w:spacing w:before="240" w:after="480"/>
      <w:jc w:val="center"/>
    </w:pPr>
    <w:rPr>
      <w:rFonts w:eastAsiaTheme="majorEastAsia" w:cstheme="majorBidi"/>
      <w:b/>
      <w:caps/>
      <w:kern w:val="28"/>
      <w:sz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178A"/>
    <w:rPr>
      <w:rFonts w:ascii="Arial" w:eastAsiaTheme="majorEastAsia" w:hAnsi="Arial" w:cstheme="majorBidi"/>
      <w:b/>
      <w:caps/>
      <w:kern w:val="28"/>
      <w:sz w:val="28"/>
      <w:szCs w:val="56"/>
    </w:rPr>
  </w:style>
  <w:style w:type="character" w:styleId="TextodoEspaoReservado">
    <w:name w:val="Placeholder Text"/>
    <w:basedOn w:val="Fontepargpadro"/>
    <w:uiPriority w:val="99"/>
    <w:semiHidden/>
    <w:rsid w:val="00034AE6"/>
    <w:rPr>
      <w:color w:val="808080"/>
    </w:rPr>
  </w:style>
  <w:style w:type="paragraph" w:styleId="Assinatura">
    <w:name w:val="Signature"/>
    <w:basedOn w:val="Normal"/>
    <w:link w:val="AssinaturaChar"/>
    <w:uiPriority w:val="99"/>
    <w:unhideWhenUsed/>
    <w:rsid w:val="00B446C1"/>
    <w:pPr>
      <w:spacing w:before="1200" w:after="0"/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rsid w:val="00B446C1"/>
    <w:rPr>
      <w:rFonts w:ascii="Arial" w:hAnsi="Arial"/>
      <w:sz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30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30AC"/>
    <w:rPr>
      <w:rFonts w:ascii="Arial" w:hAnsi="Arial"/>
      <w:i/>
      <w:iCs/>
      <w:color w:val="5B9BD5" w:themeColor="accent1"/>
      <w:sz w:val="24"/>
    </w:rPr>
  </w:style>
  <w:style w:type="paragraph" w:styleId="Cabealho">
    <w:name w:val="header"/>
    <w:basedOn w:val="Normal"/>
    <w:link w:val="CabealhoChar"/>
    <w:uiPriority w:val="99"/>
    <w:unhideWhenUsed/>
    <w:rsid w:val="00265196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26519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B446C1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446C1"/>
    <w:rPr>
      <w:rFonts w:ascii="Arial" w:hAnsi="Arial"/>
      <w:sz w:val="24"/>
    </w:rPr>
  </w:style>
  <w:style w:type="paragraph" w:styleId="Data">
    <w:name w:val="Date"/>
    <w:basedOn w:val="Normal"/>
    <w:next w:val="Normal"/>
    <w:link w:val="DataChar"/>
    <w:uiPriority w:val="99"/>
    <w:unhideWhenUsed/>
    <w:rsid w:val="00B446C1"/>
    <w:pPr>
      <w:spacing w:before="840" w:after="0"/>
      <w:jc w:val="center"/>
    </w:pPr>
  </w:style>
  <w:style w:type="character" w:customStyle="1" w:styleId="DataChar">
    <w:name w:val="Data Char"/>
    <w:basedOn w:val="Fontepargpadro"/>
    <w:link w:val="Data"/>
    <w:uiPriority w:val="99"/>
    <w:rsid w:val="00B446C1"/>
    <w:rPr>
      <w:rFonts w:ascii="Arial" w:hAnsi="Arial"/>
      <w:sz w:val="24"/>
    </w:rPr>
  </w:style>
  <w:style w:type="numbering" w:customStyle="1" w:styleId="WW8Num80">
    <w:name w:val="WW8Num80"/>
    <w:rsid w:val="00FA178A"/>
    <w:pPr>
      <w:numPr>
        <w:numId w:val="3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06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6143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00B0"/>
    <w:pPr>
      <w:numPr>
        <w:ilvl w:val="1"/>
      </w:numPr>
      <w:spacing w:after="0"/>
    </w:pPr>
    <w:rPr>
      <w:rFonts w:eastAsiaTheme="minorEastAsia"/>
      <w:b/>
      <w:caps/>
    </w:rPr>
  </w:style>
  <w:style w:type="character" w:customStyle="1" w:styleId="SubttuloChar">
    <w:name w:val="Subtítulo Char"/>
    <w:basedOn w:val="Fontepargpadro"/>
    <w:link w:val="Subttulo"/>
    <w:uiPriority w:val="11"/>
    <w:rsid w:val="004500B0"/>
    <w:rPr>
      <w:rFonts w:ascii="Arial" w:eastAsiaTheme="minorEastAsia" w:hAnsi="Arial"/>
      <w:b/>
      <w:caps/>
      <w:sz w:val="24"/>
    </w:rPr>
  </w:style>
  <w:style w:type="character" w:styleId="Hyperlink">
    <w:name w:val="Hyperlink"/>
    <w:basedOn w:val="Fontepargpadro"/>
    <w:uiPriority w:val="99"/>
    <w:unhideWhenUsed/>
    <w:rsid w:val="00877DC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13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latesEPE\Modelos%20EPE%2015%20anos\Relat&#243;ri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7578CDB1A5418BA155E53F4E7CE7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A676EB-C920-47CA-8DC3-8B05138AD0E7}"/>
      </w:docPartPr>
      <w:docPartBody>
        <w:p w:rsidR="005F4E89" w:rsidRDefault="00E278DD">
          <w:pPr>
            <w:pStyle w:val="5E7578CDB1A5418BA155E53F4E7CE71E"/>
          </w:pPr>
          <w:r>
            <w:rPr>
              <w:rStyle w:val="TextodoEspaoReservado"/>
            </w:rPr>
            <w:t>(Local)</w:t>
          </w:r>
        </w:p>
      </w:docPartBody>
    </w:docPart>
    <w:docPart>
      <w:docPartPr>
        <w:name w:val="A90C7960AFBC472DB5BC9F57A9F9E1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CC4BFC-D0D8-4B06-A7EF-C3DEB4929E87}"/>
      </w:docPartPr>
      <w:docPartBody>
        <w:p w:rsidR="005F4E89" w:rsidRDefault="00E278DD">
          <w:pPr>
            <w:pStyle w:val="A90C7960AFBC472DB5BC9F57A9F9E1ED"/>
          </w:pPr>
          <w:r>
            <w:rPr>
              <w:rStyle w:val="TextodoEspaoReservado"/>
            </w:rPr>
            <w:t>(dia)</w:t>
          </w:r>
        </w:p>
      </w:docPartBody>
    </w:docPart>
    <w:docPart>
      <w:docPartPr>
        <w:name w:val="AE96D6C609C041818D58AFB8C20263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42EBB2-151E-4158-BAF7-E55CDEB16BDE}"/>
      </w:docPartPr>
      <w:docPartBody>
        <w:p w:rsidR="005F4E89" w:rsidRDefault="00E278DD">
          <w:pPr>
            <w:pStyle w:val="AE96D6C609C041818D58AFB8C2026394"/>
          </w:pPr>
          <w:r>
            <w:rPr>
              <w:rStyle w:val="TextodoEspaoReservado"/>
            </w:rPr>
            <w:t>(mês)</w:t>
          </w:r>
        </w:p>
      </w:docPartBody>
    </w:docPart>
    <w:docPart>
      <w:docPartPr>
        <w:name w:val="A5B1C4395BA843979E4505B02A12F8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381840-813F-4883-80A9-967F9B77F063}"/>
      </w:docPartPr>
      <w:docPartBody>
        <w:p w:rsidR="005F4E89" w:rsidRDefault="00E278DD">
          <w:pPr>
            <w:pStyle w:val="A5B1C4395BA843979E4505B02A12F84E"/>
          </w:pPr>
          <w:r>
            <w:rPr>
              <w:rStyle w:val="TextodoEspaoReservado"/>
            </w:rPr>
            <w:t>(ano)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DD"/>
    <w:rsid w:val="005F4E89"/>
    <w:rsid w:val="006423C2"/>
    <w:rsid w:val="00E2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E83CDE60D7FC47999432B3F7D4127443">
    <w:name w:val="E83CDE60D7FC47999432B3F7D4127443"/>
  </w:style>
  <w:style w:type="paragraph" w:customStyle="1" w:styleId="5E7578CDB1A5418BA155E53F4E7CE71E">
    <w:name w:val="5E7578CDB1A5418BA155E53F4E7CE71E"/>
  </w:style>
  <w:style w:type="paragraph" w:customStyle="1" w:styleId="A90C7960AFBC472DB5BC9F57A9F9E1ED">
    <w:name w:val="A90C7960AFBC472DB5BC9F57A9F9E1ED"/>
  </w:style>
  <w:style w:type="paragraph" w:customStyle="1" w:styleId="AE96D6C609C041818D58AFB8C2026394">
    <w:name w:val="AE96D6C609C041818D58AFB8C2026394"/>
  </w:style>
  <w:style w:type="paragraph" w:customStyle="1" w:styleId="A5B1C4395BA843979E4505B02A12F84E">
    <w:name w:val="A5B1C4395BA843979E4505B02A12F84E"/>
  </w:style>
  <w:style w:type="paragraph" w:customStyle="1" w:styleId="329B3A6FA0CB47769016184ABDE8F0E6">
    <w:name w:val="329B3A6FA0CB47769016184ABDE8F0E6"/>
  </w:style>
  <w:style w:type="paragraph" w:customStyle="1" w:styleId="3771DC0C3F784B7EA1F4F4BE409413A4">
    <w:name w:val="3771DC0C3F784B7EA1F4F4BE409413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0"/>
</file>

<file path=customXml/itemProps1.xml><?xml version="1.0" encoding="utf-8"?>
<ds:datastoreItem xmlns:ds="http://schemas.openxmlformats.org/officeDocument/2006/customXml" ds:itemID="{3771DFFE-F5D8-445F-9C16-8DCE207F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</Template>
  <TotalTime>17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Empresa de Pesquisa Energética - EPE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/>
  <dc:creator>thiago.martins</dc:creator>
  <cp:keywords/>
  <dc:description/>
  <cp:lastModifiedBy>Thiago de Faria Rocha Dourado Martins</cp:lastModifiedBy>
  <cp:revision>10</cp:revision>
  <cp:lastPrinted>2019-09-17T19:18:00Z</cp:lastPrinted>
  <dcterms:created xsi:type="dcterms:W3CDTF">2020-02-04T12:48:00Z</dcterms:created>
  <dcterms:modified xsi:type="dcterms:W3CDTF">2020-02-11T22:59:00Z</dcterms:modified>
</cp:coreProperties>
</file>